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7" w:rsidRDefault="00C66B1C">
      <w:r w:rsidRPr="00C66B1C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90pt;margin-top:-63pt;width:612pt;height:8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<v:textbox>
              <w:txbxContent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907D89" w:rsidRPr="00907D89" w:rsidRDefault="00907D89" w:rsidP="00907D89">
                  <w:pPr>
                    <w:ind w:left="357"/>
                    <w:jc w:val="center"/>
                    <w:rPr>
                      <w:b/>
                      <w:i/>
                    </w:rPr>
                  </w:pPr>
                  <w:r w:rsidRPr="00907D89">
                    <w:rPr>
                      <w:b/>
                      <w:i/>
                    </w:rPr>
                    <w:t>ВІДОМОСТІ ПРО АВТОРА</w:t>
                  </w:r>
                </w:p>
                <w:p w:rsidR="00C419CC" w:rsidRPr="00C419CC" w:rsidRDefault="00C419CC" w:rsidP="00907D89">
                  <w:pPr>
                    <w:ind w:left="357"/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 xml:space="preserve">Міжнародного наукового журналу </w:t>
                  </w:r>
                  <w:r>
                    <w:rPr>
                      <w:b/>
                      <w:i/>
                    </w:rPr>
                    <w:t>«Інтернаука»</w:t>
                  </w:r>
                </w:p>
                <w:p w:rsidR="00154507" w:rsidRPr="00952086" w:rsidRDefault="00907D89" w:rsidP="00907D89">
                  <w:pPr>
                    <w:ind w:left="357"/>
                    <w:jc w:val="center"/>
                    <w:rPr>
                      <w:b/>
                      <w:i/>
                      <w:lang w:val="uk-UA"/>
                    </w:rPr>
                  </w:pPr>
                  <w:r w:rsidRPr="00907D89">
                    <w:rPr>
                      <w:b/>
                      <w:i/>
                    </w:rPr>
                    <w:t xml:space="preserve">Серія: </w:t>
                  </w:r>
                  <w:r>
                    <w:rPr>
                      <w:b/>
                      <w:i/>
                      <w:lang w:val="uk-UA"/>
                    </w:rPr>
                    <w:t>«Е</w:t>
                  </w:r>
                  <w:r w:rsidR="00952086">
                    <w:rPr>
                      <w:b/>
                      <w:i/>
                    </w:rPr>
                    <w:t>коном</w:t>
                  </w:r>
                  <w:r>
                    <w:rPr>
                      <w:b/>
                      <w:i/>
                      <w:lang w:val="uk-UA"/>
                    </w:rPr>
                    <w:t>і</w:t>
                  </w:r>
                  <w:r w:rsidR="00952086">
                    <w:rPr>
                      <w:b/>
                      <w:i/>
                    </w:rPr>
                    <w:t>ч</w:t>
                  </w:r>
                  <w:r>
                    <w:rPr>
                      <w:b/>
                      <w:i/>
                      <w:lang w:val="uk-UA"/>
                    </w:rPr>
                    <w:t>ні</w:t>
                  </w:r>
                  <w:r w:rsidR="00952086">
                    <w:rPr>
                      <w:b/>
                      <w:i/>
                    </w:rPr>
                    <w:t xml:space="preserve"> науки»</w:t>
                  </w:r>
                </w:p>
                <w:p w:rsidR="00B4015E" w:rsidRPr="00CC17B7" w:rsidRDefault="00B4015E" w:rsidP="00B4015E">
                  <w:pPr>
                    <w:ind w:left="357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jc w:val="center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54"/>
                    <w:gridCol w:w="4649"/>
                  </w:tblGrid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14773C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 xml:space="preserve">Прізвище, ім’я та по </w:t>
                        </w:r>
                        <w:r w:rsidR="00907D89" w:rsidRPr="0016562F">
                          <w:rPr>
                            <w:b/>
                            <w:i/>
                            <w:lang w:val="uk-UA"/>
                          </w:rPr>
                          <w:t>батькові автора (ів) (повністю)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46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25E15">
                          <w:rPr>
                            <w:b/>
                            <w:i/>
                            <w:lang w:val="uk-UA"/>
                          </w:rPr>
                          <w:t>Вчена ступінь, вчене звання автора (ів)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Посада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653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Місце роботи або навчання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Контактн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и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>й телефон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E-mail автора (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і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>в)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697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Чи потрібен Вам сертифікат у електронному вигляді, щ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о підтверджує розміщення статті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 xml:space="preserve">? 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19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 xml:space="preserve">Чи потрібен Вам друкований примірник сертифікату, що підтверджує розміщення статті? (вкажіть кількість) 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665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18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Чи потрібен Вам друкований примірн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ик журналу? (вкажіть кількість)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C419CC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Поштова адреса (у разі замовлення друкованих примірників)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03346B" w:rsidRPr="0016562F" w:rsidTr="0003346B">
                    <w:trPr>
                      <w:trHeight w:val="646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3346B" w:rsidRPr="00CC6989" w:rsidRDefault="0003346B" w:rsidP="0003346B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Чи необхідн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а Вам довідка про участь у науковій темі</w:t>
                        </w:r>
                        <w:r w:rsidRPr="00CC6989">
                          <w:rPr>
                            <w:b/>
                            <w:i/>
                            <w:lang w:val="uk-UA"/>
                          </w:rPr>
                          <w:t>?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3346B" w:rsidRPr="0016562F" w:rsidRDefault="0003346B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В якому розділі повинна бути розміщена Ваша стаття?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Стаття подається в рамках (вказати потрібне):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1.Стандартно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ї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публ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і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кац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ії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(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протягом</w:t>
                        </w:r>
                        <w:r w:rsidR="00AD184A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7-ми робочих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днів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);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2.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Термінової</w:t>
                        </w: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публікації 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(</w:t>
                        </w: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протягом 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48-ми 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годин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).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Джерело інформації про журнал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</w:tbl>
                <w:p w:rsidR="00154507" w:rsidRDefault="00154507"/>
              </w:txbxContent>
            </v:textbox>
          </v:shape>
        </w:pict>
      </w:r>
      <w:r w:rsidRPr="00C66B1C">
        <w:rPr>
          <w:noProof/>
          <w:lang w:val="uk-UA" w:eastAsia="uk-UA"/>
        </w:rPr>
        <w:pict>
          <v:rect id="Rectangle 4" o:spid="_x0000_s1027" style="position:absolute;margin-left:-90pt;margin-top:-90pt;width:612pt;height:8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</w:pict>
      </w:r>
    </w:p>
    <w:sectPr w:rsidR="00962DC7" w:rsidSect="00207A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14A" w:rsidRDefault="0099314A">
      <w:r>
        <w:separator/>
      </w:r>
    </w:p>
  </w:endnote>
  <w:endnote w:type="continuationSeparator" w:id="1">
    <w:p w:rsidR="0099314A" w:rsidRDefault="0099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Default="001A7A60">
    <w:pPr>
      <w:pStyle w:val="a5"/>
    </w:pPr>
    <w:r>
      <w:t>ЧСЧ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14A" w:rsidRDefault="0099314A">
      <w:r>
        <w:separator/>
      </w:r>
    </w:p>
  </w:footnote>
  <w:footnote w:type="continuationSeparator" w:id="1">
    <w:p w:rsidR="0099314A" w:rsidRDefault="0099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07"/>
    <w:rsid w:val="0003346B"/>
    <w:rsid w:val="00040505"/>
    <w:rsid w:val="00084454"/>
    <w:rsid w:val="000F75D9"/>
    <w:rsid w:val="0014773C"/>
    <w:rsid w:val="00154507"/>
    <w:rsid w:val="001A7A60"/>
    <w:rsid w:val="00207AEE"/>
    <w:rsid w:val="002A2085"/>
    <w:rsid w:val="00301D2F"/>
    <w:rsid w:val="005E1C0E"/>
    <w:rsid w:val="00601287"/>
    <w:rsid w:val="00652388"/>
    <w:rsid w:val="0067671D"/>
    <w:rsid w:val="00702329"/>
    <w:rsid w:val="0077327F"/>
    <w:rsid w:val="007D3676"/>
    <w:rsid w:val="00800245"/>
    <w:rsid w:val="008623AF"/>
    <w:rsid w:val="008A44C3"/>
    <w:rsid w:val="008F362A"/>
    <w:rsid w:val="00907D89"/>
    <w:rsid w:val="0095138E"/>
    <w:rsid w:val="00952086"/>
    <w:rsid w:val="00962DC7"/>
    <w:rsid w:val="009817EA"/>
    <w:rsid w:val="0099314A"/>
    <w:rsid w:val="009C653C"/>
    <w:rsid w:val="00AD184A"/>
    <w:rsid w:val="00AF532F"/>
    <w:rsid w:val="00B4015E"/>
    <w:rsid w:val="00BA07F0"/>
    <w:rsid w:val="00C347C3"/>
    <w:rsid w:val="00C419CC"/>
    <w:rsid w:val="00C534E1"/>
    <w:rsid w:val="00C66B1C"/>
    <w:rsid w:val="00C71A44"/>
    <w:rsid w:val="00CC17B7"/>
    <w:rsid w:val="00CE3AB3"/>
    <w:rsid w:val="00E54E1E"/>
    <w:rsid w:val="00E5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Андрей</cp:lastModifiedBy>
  <cp:revision>6</cp:revision>
  <dcterms:created xsi:type="dcterms:W3CDTF">2017-06-13T16:15:00Z</dcterms:created>
  <dcterms:modified xsi:type="dcterms:W3CDTF">2018-08-05T11:14:00Z</dcterms:modified>
</cp:coreProperties>
</file>