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4C" w:rsidRDefault="00AC1E6C" w:rsidP="00AC1E6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C1E6C">
        <w:rPr>
          <w:rFonts w:ascii="Times New Roman" w:hAnsi="Times New Roman" w:cs="Times New Roman"/>
          <w:i/>
          <w:sz w:val="28"/>
          <w:szCs w:val="28"/>
        </w:rPr>
        <w:t>Секція</w:t>
      </w:r>
      <w:r w:rsidRPr="004C159D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Pr="00AC1E6C">
        <w:rPr>
          <w:rFonts w:ascii="Times New Roman" w:hAnsi="Times New Roman" w:cs="Times New Roman"/>
          <w:i/>
          <w:sz w:val="28"/>
          <w:szCs w:val="28"/>
        </w:rPr>
        <w:t xml:space="preserve"> Фінанси</w:t>
      </w:r>
      <w:r w:rsidRPr="004C159D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AC1E6C">
        <w:rPr>
          <w:rFonts w:ascii="Times New Roman" w:hAnsi="Times New Roman" w:cs="Times New Roman"/>
          <w:i/>
          <w:sz w:val="28"/>
          <w:szCs w:val="28"/>
        </w:rPr>
        <w:t xml:space="preserve"> гроші та кредит</w:t>
      </w:r>
    </w:p>
    <w:p w:rsidR="00D062FE" w:rsidRDefault="00D062FE" w:rsidP="00D90D20">
      <w:pPr>
        <w:pStyle w:val="a6"/>
        <w:spacing w:before="0" w:beforeAutospacing="0" w:after="0" w:line="360" w:lineRule="auto"/>
        <w:ind w:firstLine="709"/>
        <w:jc w:val="right"/>
        <w:rPr>
          <w:b/>
          <w:color w:val="000000"/>
          <w:sz w:val="28"/>
          <w:szCs w:val="28"/>
          <w:lang w:val="uk-UA"/>
        </w:rPr>
      </w:pPr>
    </w:p>
    <w:p w:rsidR="00D90D20" w:rsidRPr="00D90D20" w:rsidRDefault="00D90D20" w:rsidP="00D90D20">
      <w:pPr>
        <w:pStyle w:val="a6"/>
        <w:spacing w:before="0" w:beforeAutospacing="0" w:after="0" w:line="360" w:lineRule="auto"/>
        <w:ind w:firstLine="709"/>
        <w:jc w:val="right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Литвинова Альбіна Тарасі</w:t>
      </w:r>
      <w:r w:rsidRPr="00F61544">
        <w:rPr>
          <w:b/>
          <w:color w:val="000000"/>
          <w:sz w:val="28"/>
          <w:szCs w:val="28"/>
          <w:lang w:val="uk-UA"/>
        </w:rPr>
        <w:t>вна</w:t>
      </w:r>
    </w:p>
    <w:p w:rsidR="00AC1E6C" w:rsidRPr="00EC4B2F" w:rsidRDefault="00AC1E6C" w:rsidP="00AC1E6C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4B2F">
        <w:rPr>
          <w:rFonts w:ascii="Times New Roman" w:hAnsi="Times New Roman" w:cs="Times New Roman"/>
          <w:i/>
          <w:sz w:val="28"/>
          <w:szCs w:val="28"/>
        </w:rPr>
        <w:t>студентка</w:t>
      </w:r>
      <w:r>
        <w:rPr>
          <w:rFonts w:ascii="Times New Roman" w:hAnsi="Times New Roman" w:cs="Times New Roman"/>
          <w:i/>
          <w:sz w:val="28"/>
          <w:szCs w:val="28"/>
        </w:rPr>
        <w:t xml:space="preserve"> кафедри фінансів та фінансово</w:t>
      </w:r>
      <w:r w:rsidRPr="00EC4B2F">
        <w:rPr>
          <w:rFonts w:ascii="Times New Roman" w:hAnsi="Times New Roman" w:cs="Times New Roman"/>
          <w:i/>
          <w:sz w:val="28"/>
          <w:szCs w:val="28"/>
        </w:rPr>
        <w:t>-економічної безпеки</w:t>
      </w:r>
    </w:p>
    <w:p w:rsidR="00AC1E6C" w:rsidRPr="00EC4B2F" w:rsidRDefault="00D90D20" w:rsidP="00AC1E6C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Київський національний університет</w:t>
      </w:r>
      <w:r w:rsidR="00AC1E6C" w:rsidRPr="00EC4B2F">
        <w:rPr>
          <w:rFonts w:ascii="Times New Roman" w:hAnsi="Times New Roman" w:cs="Times New Roman"/>
          <w:i/>
          <w:sz w:val="28"/>
          <w:szCs w:val="28"/>
        </w:rPr>
        <w:t xml:space="preserve"> технологій та дизайну</w:t>
      </w:r>
    </w:p>
    <w:p w:rsidR="00D90D20" w:rsidRDefault="00AC1E6C" w:rsidP="00D90D20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4B2F">
        <w:rPr>
          <w:rFonts w:ascii="Times New Roman" w:hAnsi="Times New Roman" w:cs="Times New Roman"/>
          <w:i/>
          <w:sz w:val="28"/>
          <w:szCs w:val="28"/>
        </w:rPr>
        <w:t>м. Київ</w:t>
      </w:r>
      <w:r w:rsidRPr="00AC1E6C">
        <w:rPr>
          <w:rFonts w:ascii="Times New Roman" w:hAnsi="Times New Roman" w:cs="Times New Roman"/>
          <w:i/>
          <w:sz w:val="28"/>
          <w:szCs w:val="28"/>
        </w:rPr>
        <w:t>,</w:t>
      </w:r>
      <w:r w:rsidRPr="00EC4B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0D20">
        <w:rPr>
          <w:rFonts w:ascii="Times New Roman" w:hAnsi="Times New Roman" w:cs="Times New Roman"/>
          <w:i/>
          <w:sz w:val="28"/>
          <w:szCs w:val="28"/>
        </w:rPr>
        <w:t>Україна</w:t>
      </w:r>
    </w:p>
    <w:p w:rsidR="00D90D20" w:rsidRPr="00D90D20" w:rsidRDefault="00D90D20" w:rsidP="00D90D20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1E6C" w:rsidRPr="00D90D20" w:rsidRDefault="00D90D20" w:rsidP="00D90D20">
      <w:pPr>
        <w:pStyle w:val="a6"/>
        <w:spacing w:before="0" w:beforeAutospacing="0" w:after="0" w:line="360" w:lineRule="auto"/>
        <w:ind w:firstLine="709"/>
        <w:jc w:val="right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Сологуб Карина Вікторі</w:t>
      </w:r>
      <w:r w:rsidRPr="00F61544">
        <w:rPr>
          <w:b/>
          <w:color w:val="000000"/>
          <w:sz w:val="28"/>
          <w:szCs w:val="28"/>
          <w:lang w:val="uk-UA"/>
        </w:rPr>
        <w:t>вна</w:t>
      </w:r>
    </w:p>
    <w:p w:rsidR="00AC1E6C" w:rsidRPr="00EC4B2F" w:rsidRDefault="00AC1E6C" w:rsidP="00AC1E6C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4B2F">
        <w:rPr>
          <w:rFonts w:ascii="Times New Roman" w:hAnsi="Times New Roman" w:cs="Times New Roman"/>
          <w:i/>
          <w:sz w:val="28"/>
          <w:szCs w:val="28"/>
        </w:rPr>
        <w:t>студентка</w:t>
      </w:r>
      <w:r>
        <w:rPr>
          <w:rFonts w:ascii="Times New Roman" w:hAnsi="Times New Roman" w:cs="Times New Roman"/>
          <w:i/>
          <w:sz w:val="28"/>
          <w:szCs w:val="28"/>
        </w:rPr>
        <w:t xml:space="preserve"> кафедри фінансів та фінансово</w:t>
      </w:r>
      <w:r w:rsidRPr="00EC4B2F">
        <w:rPr>
          <w:rFonts w:ascii="Times New Roman" w:hAnsi="Times New Roman" w:cs="Times New Roman"/>
          <w:i/>
          <w:sz w:val="28"/>
          <w:szCs w:val="28"/>
        </w:rPr>
        <w:t>-економічної безпеки</w:t>
      </w:r>
    </w:p>
    <w:p w:rsidR="00AC1E6C" w:rsidRPr="00EC4B2F" w:rsidRDefault="00D90D20" w:rsidP="00AC1E6C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Київський національний університет</w:t>
      </w:r>
      <w:r w:rsidR="00AC1E6C" w:rsidRPr="00EC4B2F">
        <w:rPr>
          <w:rFonts w:ascii="Times New Roman" w:hAnsi="Times New Roman" w:cs="Times New Roman"/>
          <w:i/>
          <w:sz w:val="28"/>
          <w:szCs w:val="28"/>
        </w:rPr>
        <w:t xml:space="preserve"> технологій та дизайну</w:t>
      </w:r>
    </w:p>
    <w:p w:rsidR="00AC1E6C" w:rsidRDefault="00AC1E6C" w:rsidP="00AC1E6C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4B2F">
        <w:rPr>
          <w:rFonts w:ascii="Times New Roman" w:hAnsi="Times New Roman" w:cs="Times New Roman"/>
          <w:i/>
          <w:sz w:val="28"/>
          <w:szCs w:val="28"/>
        </w:rPr>
        <w:t>м. Київ</w:t>
      </w:r>
      <w:r w:rsidRPr="00CC6AE5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EC4B2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Україна</w:t>
      </w:r>
    </w:p>
    <w:p w:rsidR="00AC1E6C" w:rsidRDefault="00AC1E6C" w:rsidP="00AC1E6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C1E6C" w:rsidRDefault="00AC1E6C" w:rsidP="00AC1E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ОПТИМІЗАЦІЯ КРЕДИТНИХ ПОРТФЕЛІВ </w:t>
      </w:r>
    </w:p>
    <w:p w:rsidR="00D062FE" w:rsidRDefault="00AC1E6C" w:rsidP="004A69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КОМЕРЦІЙНИХ БАНКАХ УКРАЇНИ</w:t>
      </w:r>
    </w:p>
    <w:p w:rsidR="004A6930" w:rsidRPr="005E7AA2" w:rsidRDefault="005E7AA2" w:rsidP="004C159D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A6930" w:rsidRPr="004A6930">
        <w:rPr>
          <w:rFonts w:ascii="Times New Roman" w:hAnsi="Times New Roman" w:cs="Times New Roman"/>
          <w:sz w:val="28"/>
          <w:szCs w:val="28"/>
        </w:rPr>
        <w:t>Надання кредитів - одна з найбільш дохідних банківських операцій, яка забезпечує</w:t>
      </w:r>
      <w:r>
        <w:rPr>
          <w:rFonts w:ascii="Times New Roman" w:hAnsi="Times New Roman" w:cs="Times New Roman"/>
          <w:sz w:val="28"/>
          <w:szCs w:val="28"/>
        </w:rPr>
        <w:t xml:space="preserve"> стабільність існування банку</w:t>
      </w:r>
      <w:r w:rsidR="004A6930">
        <w:rPr>
          <w:rFonts w:ascii="Times New Roman" w:hAnsi="Times New Roman" w:cs="Times New Roman"/>
          <w:sz w:val="28"/>
          <w:szCs w:val="28"/>
        </w:rPr>
        <w:t xml:space="preserve"> </w:t>
      </w:r>
      <w:r w:rsidRPr="005E7AA2">
        <w:rPr>
          <w:rFonts w:ascii="Times New Roman" w:hAnsi="Times New Roman" w:cs="Times New Roman"/>
          <w:sz w:val="28"/>
          <w:szCs w:val="28"/>
        </w:rPr>
        <w:t>[3].</w:t>
      </w:r>
    </w:p>
    <w:p w:rsidR="004A6930" w:rsidRPr="005E7AA2" w:rsidRDefault="005E7AA2" w:rsidP="004C159D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6930" w:rsidRPr="004A6930">
        <w:rPr>
          <w:rFonts w:ascii="Times New Roman" w:hAnsi="Times New Roman" w:cs="Times New Roman"/>
          <w:sz w:val="28"/>
          <w:szCs w:val="28"/>
        </w:rPr>
        <w:t>Кредитний портфель - це сукупність кредитів, наданих банком на певну дату з метою одерж</w:t>
      </w:r>
      <w:r>
        <w:rPr>
          <w:rFonts w:ascii="Times New Roman" w:hAnsi="Times New Roman" w:cs="Times New Roman"/>
          <w:sz w:val="28"/>
          <w:szCs w:val="28"/>
        </w:rPr>
        <w:t>ання доходу у вигляді відсотків</w:t>
      </w:r>
      <w:r w:rsidRPr="005E7AA2">
        <w:rPr>
          <w:rFonts w:ascii="Times New Roman" w:hAnsi="Times New Roman" w:cs="Times New Roman"/>
          <w:sz w:val="28"/>
          <w:szCs w:val="28"/>
          <w:lang w:val="ru-RU"/>
        </w:rPr>
        <w:t xml:space="preserve"> [1].</w:t>
      </w:r>
    </w:p>
    <w:p w:rsidR="004A6930" w:rsidRDefault="005E7AA2" w:rsidP="004C159D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6930" w:rsidRPr="004A6930">
        <w:rPr>
          <w:rFonts w:ascii="Times New Roman" w:hAnsi="Times New Roman" w:cs="Times New Roman"/>
          <w:sz w:val="28"/>
          <w:szCs w:val="28"/>
        </w:rPr>
        <w:t xml:space="preserve">Обсяг кредитного портфеля оцінюється за балансовою вартістю всіх кредитів банку, у тому числі прострочених, пролонгованих, сумнівних. </w:t>
      </w:r>
    </w:p>
    <w:p w:rsidR="00A0170C" w:rsidRPr="00A0170C" w:rsidRDefault="005E7AA2" w:rsidP="004C159D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170C" w:rsidRPr="00A0170C">
        <w:rPr>
          <w:rFonts w:ascii="Times New Roman" w:hAnsi="Times New Roman" w:cs="Times New Roman"/>
          <w:sz w:val="28"/>
          <w:szCs w:val="28"/>
        </w:rPr>
        <w:t>У структурі балансу банку кредитний портфель розглядається як єдине ціле та складова частина активів банку, яка має свій рівень дохідності та відповідний рівень ризику.</w:t>
      </w:r>
    </w:p>
    <w:p w:rsidR="00A0170C" w:rsidRPr="005E7AA2" w:rsidRDefault="005E7AA2" w:rsidP="004C159D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170C">
        <w:rPr>
          <w:rFonts w:ascii="Times New Roman" w:hAnsi="Times New Roman" w:cs="Times New Roman"/>
          <w:sz w:val="28"/>
          <w:szCs w:val="28"/>
        </w:rPr>
        <w:t>Обсяг і структура кредитний портфель</w:t>
      </w:r>
      <w:r w:rsidR="00A0170C" w:rsidRPr="00A0170C">
        <w:rPr>
          <w:rFonts w:ascii="Times New Roman" w:hAnsi="Times New Roman" w:cs="Times New Roman"/>
          <w:sz w:val="28"/>
          <w:szCs w:val="28"/>
        </w:rPr>
        <w:t xml:space="preserve"> банку визначаються такими чинниками: розмір банку (капіталу); правила регулювання банківської діяльності; офіційна кредитна політика банку; досвід і кваліфікація менеджерів; рівень дохідності рі</w:t>
      </w:r>
      <w:r>
        <w:rPr>
          <w:rFonts w:ascii="Times New Roman" w:hAnsi="Times New Roman" w:cs="Times New Roman"/>
          <w:sz w:val="28"/>
          <w:szCs w:val="28"/>
        </w:rPr>
        <w:t>зних напрямів розміщення коштів</w:t>
      </w:r>
      <w:r w:rsidRPr="005E7AA2">
        <w:rPr>
          <w:rFonts w:ascii="Times New Roman" w:hAnsi="Times New Roman" w:cs="Times New Roman"/>
          <w:sz w:val="28"/>
          <w:szCs w:val="28"/>
        </w:rPr>
        <w:t xml:space="preserve"> [4].</w:t>
      </w:r>
    </w:p>
    <w:p w:rsidR="004A6930" w:rsidRDefault="005E7AA2" w:rsidP="004C1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A6930" w:rsidRPr="004A6930">
        <w:rPr>
          <w:rFonts w:ascii="Times New Roman" w:hAnsi="Times New Roman" w:cs="Times New Roman"/>
          <w:sz w:val="28"/>
          <w:szCs w:val="28"/>
        </w:rPr>
        <w:t>Якість та склад кредитного портфеля істотно залежать від організації кредитної роботи в банку, оскільки організаційна структура кредитного підрозділу в кожному конкретному банку має свої особливості</w:t>
      </w:r>
      <w:r w:rsidRPr="005E7AA2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8074BB" w:rsidRPr="008074B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E7AA2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4A6930" w:rsidRPr="004A69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5BDD" w:rsidRDefault="005E7AA2" w:rsidP="004C1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5BDD" w:rsidRPr="00035BDD">
        <w:rPr>
          <w:rFonts w:ascii="Times New Roman" w:hAnsi="Times New Roman" w:cs="Times New Roman"/>
          <w:sz w:val="28"/>
          <w:szCs w:val="28"/>
        </w:rPr>
        <w:t>Складовою частиною кредитного портфеля банку виступає клієнтський кредитний портфель, який є залишком заборгованості за банківськими кредитними операціями з юридичними та фізичними особами на конкретну дату</w:t>
      </w:r>
      <w:r w:rsidR="008074BB" w:rsidRPr="008074BB">
        <w:rPr>
          <w:rFonts w:ascii="Times New Roman" w:hAnsi="Times New Roman" w:cs="Times New Roman"/>
          <w:sz w:val="28"/>
          <w:szCs w:val="28"/>
          <w:lang w:val="ru-RU"/>
        </w:rPr>
        <w:t>[3]</w:t>
      </w:r>
      <w:r w:rsidR="00035BDD" w:rsidRPr="00035BDD">
        <w:rPr>
          <w:rFonts w:ascii="Times New Roman" w:hAnsi="Times New Roman" w:cs="Times New Roman"/>
          <w:sz w:val="28"/>
          <w:szCs w:val="28"/>
        </w:rPr>
        <w:t>.</w:t>
      </w:r>
    </w:p>
    <w:p w:rsidR="00394BEB" w:rsidRDefault="005E7AA2" w:rsidP="004C1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4BEB" w:rsidRPr="00394BEB">
        <w:rPr>
          <w:rFonts w:ascii="Times New Roman" w:hAnsi="Times New Roman" w:cs="Times New Roman"/>
          <w:sz w:val="28"/>
          <w:szCs w:val="28"/>
        </w:rPr>
        <w:t xml:space="preserve">До заборгованості за кредитними операціями, що становлять кредитний портфель банку </w:t>
      </w:r>
      <w:r w:rsidR="00394BEB">
        <w:rPr>
          <w:rFonts w:ascii="Times New Roman" w:hAnsi="Times New Roman" w:cs="Times New Roman"/>
          <w:sz w:val="28"/>
          <w:szCs w:val="28"/>
        </w:rPr>
        <w:t>наведено на рис. 1.1.</w:t>
      </w:r>
    </w:p>
    <w:p w:rsidR="00035BDD" w:rsidRDefault="00035BDD" w:rsidP="004C1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5353050" cy="2921000"/>
            <wp:effectExtent l="19050" t="0" r="0" b="0"/>
            <wp:docPr id="1" name="Рисунок 1" descr="Види кредитних операцій, що формують кредитний портфель ба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ди кредитних операцій, що формують кредитний портфель банк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36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CB0" w:rsidRDefault="00CA1CB0" w:rsidP="004C1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  <w:r w:rsidR="00035BDD" w:rsidRPr="00035BDD">
        <w:rPr>
          <w:rFonts w:ascii="Times New Roman" w:hAnsi="Times New Roman" w:cs="Times New Roman"/>
          <w:sz w:val="28"/>
          <w:szCs w:val="28"/>
        </w:rPr>
        <w:t>.1. Види кредитних операцій, що формують</w:t>
      </w:r>
      <w:r w:rsidR="004C159D">
        <w:rPr>
          <w:rFonts w:ascii="Times New Roman" w:hAnsi="Times New Roman" w:cs="Times New Roman"/>
          <w:sz w:val="28"/>
          <w:szCs w:val="28"/>
        </w:rPr>
        <w:t xml:space="preserve"> </w:t>
      </w:r>
      <w:r w:rsidR="00035BDD" w:rsidRPr="00035BDD">
        <w:rPr>
          <w:rFonts w:ascii="Times New Roman" w:hAnsi="Times New Roman" w:cs="Times New Roman"/>
          <w:sz w:val="28"/>
          <w:szCs w:val="28"/>
        </w:rPr>
        <w:t>кредитний портфель банку</w:t>
      </w:r>
    </w:p>
    <w:p w:rsidR="00394BEB" w:rsidRPr="00394BEB" w:rsidRDefault="005E7AA2" w:rsidP="004C1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4BEB" w:rsidRPr="00394BEB">
        <w:rPr>
          <w:rFonts w:ascii="Times New Roman" w:hAnsi="Times New Roman" w:cs="Times New Roman"/>
          <w:sz w:val="28"/>
          <w:szCs w:val="28"/>
        </w:rPr>
        <w:t>На розмір і структуру кредитного пор</w:t>
      </w:r>
      <w:r w:rsidR="00394BEB">
        <w:rPr>
          <w:rFonts w:ascii="Times New Roman" w:hAnsi="Times New Roman" w:cs="Times New Roman"/>
          <w:sz w:val="28"/>
          <w:szCs w:val="28"/>
        </w:rPr>
        <w:t>тфеля впливають такі параметри:</w:t>
      </w:r>
    </w:p>
    <w:p w:rsidR="00394BEB" w:rsidRDefault="00394BEB" w:rsidP="004C159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EB">
        <w:rPr>
          <w:rFonts w:ascii="Times New Roman" w:hAnsi="Times New Roman" w:cs="Times New Roman"/>
          <w:sz w:val="28"/>
          <w:szCs w:val="28"/>
        </w:rPr>
        <w:t>кредитна політика банку;</w:t>
      </w:r>
    </w:p>
    <w:p w:rsidR="00394BEB" w:rsidRDefault="00394BEB" w:rsidP="004C159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EB">
        <w:rPr>
          <w:rFonts w:ascii="Times New Roman" w:hAnsi="Times New Roman" w:cs="Times New Roman"/>
          <w:sz w:val="28"/>
          <w:szCs w:val="28"/>
        </w:rPr>
        <w:t xml:space="preserve"> досвід і кваліфікація працівників кредитного відділу;</w:t>
      </w:r>
    </w:p>
    <w:p w:rsidR="00394BEB" w:rsidRDefault="00394BEB" w:rsidP="004C159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EB">
        <w:rPr>
          <w:rFonts w:ascii="Times New Roman" w:hAnsi="Times New Roman" w:cs="Times New Roman"/>
          <w:sz w:val="28"/>
          <w:szCs w:val="28"/>
        </w:rPr>
        <w:t>розмір і вартість кредитних ресурсів;</w:t>
      </w:r>
    </w:p>
    <w:p w:rsidR="00394BEB" w:rsidRDefault="00394BEB" w:rsidP="004C159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EB">
        <w:rPr>
          <w:rFonts w:ascii="Times New Roman" w:hAnsi="Times New Roman" w:cs="Times New Roman"/>
          <w:sz w:val="28"/>
          <w:szCs w:val="28"/>
        </w:rPr>
        <w:t>вимоги й обмеження Національного банку;</w:t>
      </w:r>
    </w:p>
    <w:p w:rsidR="00394BEB" w:rsidRPr="00394BEB" w:rsidRDefault="00394BEB" w:rsidP="004C159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EB">
        <w:rPr>
          <w:rFonts w:ascii="Times New Roman" w:hAnsi="Times New Roman" w:cs="Times New Roman"/>
          <w:sz w:val="28"/>
          <w:szCs w:val="28"/>
        </w:rPr>
        <w:t>рівень кредитного ризику.</w:t>
      </w:r>
    </w:p>
    <w:p w:rsidR="00394BEB" w:rsidRPr="00394BEB" w:rsidRDefault="005E7AA2" w:rsidP="004C1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4BEB" w:rsidRPr="00394BEB">
        <w:rPr>
          <w:rFonts w:ascii="Times New Roman" w:hAnsi="Times New Roman" w:cs="Times New Roman"/>
          <w:sz w:val="28"/>
          <w:szCs w:val="28"/>
        </w:rPr>
        <w:t>Банки з метою розрахунку обсягу резерву під кредитні ризики мають здійснювати класифікацію кредитного портфеля - оцінку рівня кредитного ризику за кожною кредитною опе</w:t>
      </w:r>
      <w:r w:rsidR="00394BEB">
        <w:rPr>
          <w:rFonts w:ascii="Times New Roman" w:hAnsi="Times New Roman" w:cs="Times New Roman"/>
          <w:sz w:val="28"/>
          <w:szCs w:val="28"/>
        </w:rPr>
        <w:t>рацією за такими параметрами:</w:t>
      </w:r>
    </w:p>
    <w:p w:rsidR="00394BEB" w:rsidRDefault="00394BEB" w:rsidP="004C159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EB">
        <w:rPr>
          <w:rFonts w:ascii="Times New Roman" w:hAnsi="Times New Roman" w:cs="Times New Roman"/>
          <w:sz w:val="28"/>
          <w:szCs w:val="28"/>
        </w:rPr>
        <w:lastRenderedPageBreak/>
        <w:t>кредитоспроможність позичальника;</w:t>
      </w:r>
    </w:p>
    <w:p w:rsidR="00394BEB" w:rsidRDefault="00394BEB" w:rsidP="004C159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EB">
        <w:rPr>
          <w:rFonts w:ascii="Times New Roman" w:hAnsi="Times New Roman" w:cs="Times New Roman"/>
          <w:sz w:val="28"/>
          <w:szCs w:val="28"/>
        </w:rPr>
        <w:t>стан обслуговування позичальником заборгованості та відсотків/комісій за кредитом;</w:t>
      </w:r>
    </w:p>
    <w:p w:rsidR="00394BEB" w:rsidRPr="00394BEB" w:rsidRDefault="00394BEB" w:rsidP="004C159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EB">
        <w:rPr>
          <w:rFonts w:ascii="Times New Roman" w:hAnsi="Times New Roman" w:cs="Times New Roman"/>
          <w:sz w:val="28"/>
          <w:szCs w:val="28"/>
        </w:rPr>
        <w:t>рівень та якість забезпечення кредитної операції.</w:t>
      </w:r>
    </w:p>
    <w:p w:rsidR="00394BEB" w:rsidRPr="00394BEB" w:rsidRDefault="005E7AA2" w:rsidP="004C1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4BEB" w:rsidRPr="00394BEB">
        <w:rPr>
          <w:rFonts w:ascii="Times New Roman" w:hAnsi="Times New Roman" w:cs="Times New Roman"/>
          <w:sz w:val="28"/>
          <w:szCs w:val="28"/>
        </w:rPr>
        <w:t>Порядок класифікації кредитного портфеля банку визначений Положенням НБУ "Про порядок формування та використання резерву для відшкодування можливих втрат за кредитними операціями банків", затвердженим постан</w:t>
      </w:r>
      <w:r w:rsidR="00394BEB">
        <w:rPr>
          <w:rFonts w:ascii="Times New Roman" w:hAnsi="Times New Roman" w:cs="Times New Roman"/>
          <w:sz w:val="28"/>
          <w:szCs w:val="28"/>
        </w:rPr>
        <w:t>овою від 6 липня 2000 р. № 279.</w:t>
      </w:r>
    </w:p>
    <w:p w:rsidR="00394BEB" w:rsidRDefault="005E7AA2" w:rsidP="004C1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0EC8" w:rsidRPr="004C15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="00394BEB" w:rsidRPr="00394BEB">
        <w:rPr>
          <w:rFonts w:ascii="Times New Roman" w:hAnsi="Times New Roman" w:cs="Times New Roman"/>
          <w:sz w:val="28"/>
          <w:szCs w:val="28"/>
        </w:rPr>
        <w:t xml:space="preserve">Етапи класифікації кредитного </w:t>
      </w:r>
      <w:r w:rsidR="00394BEB">
        <w:rPr>
          <w:rFonts w:ascii="Times New Roman" w:hAnsi="Times New Roman" w:cs="Times New Roman"/>
          <w:sz w:val="28"/>
          <w:szCs w:val="28"/>
        </w:rPr>
        <w:t>портфеля наведено на рис. 1.2.</w:t>
      </w:r>
    </w:p>
    <w:p w:rsidR="00394BEB" w:rsidRDefault="00394BEB" w:rsidP="004C1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E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728720" cy="4462780"/>
            <wp:effectExtent l="19050" t="0" r="5080" b="0"/>
            <wp:docPr id="9" name="Рисунок 9" descr="Етапи класифікації кредитного портфеля ба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Етапи класифікації кредитного портфеля банк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446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BEB" w:rsidRPr="00394BEB" w:rsidRDefault="00394BEB" w:rsidP="004C1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  <w:r w:rsidRPr="00394BEB">
        <w:rPr>
          <w:rFonts w:ascii="Times New Roman" w:hAnsi="Times New Roman" w:cs="Times New Roman"/>
          <w:sz w:val="28"/>
          <w:szCs w:val="28"/>
        </w:rPr>
        <w:t>.2. Етапи класифікації кредитного портфеля банку</w:t>
      </w:r>
    </w:p>
    <w:p w:rsidR="00394BEB" w:rsidRPr="00394BEB" w:rsidRDefault="005E7AA2" w:rsidP="004C1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4BEB" w:rsidRPr="00394BEB">
        <w:rPr>
          <w:rFonts w:ascii="Times New Roman" w:hAnsi="Times New Roman" w:cs="Times New Roman"/>
          <w:sz w:val="28"/>
          <w:szCs w:val="28"/>
        </w:rPr>
        <w:t>За результатами класифікації кредитного портфеля визначається категорія кожної кредитної операції - "стандартна", "під контролем", "субстандартні", "сумнівн</w:t>
      </w:r>
      <w:r w:rsidR="00394BEB">
        <w:rPr>
          <w:rFonts w:ascii="Times New Roman" w:hAnsi="Times New Roman" w:cs="Times New Roman"/>
          <w:sz w:val="28"/>
          <w:szCs w:val="28"/>
        </w:rPr>
        <w:t>а" чи "безнадійна"</w:t>
      </w:r>
      <w:r w:rsidR="00394BEB" w:rsidRPr="00394BEB">
        <w:rPr>
          <w:rFonts w:ascii="Times New Roman" w:hAnsi="Times New Roman" w:cs="Times New Roman"/>
          <w:sz w:val="28"/>
          <w:szCs w:val="28"/>
        </w:rPr>
        <w:t>.</w:t>
      </w:r>
    </w:p>
    <w:p w:rsidR="00394BEB" w:rsidRDefault="005E7AA2" w:rsidP="004C1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394BEB" w:rsidRPr="00394BEB">
        <w:rPr>
          <w:rFonts w:ascii="Times New Roman" w:hAnsi="Times New Roman" w:cs="Times New Roman"/>
          <w:sz w:val="28"/>
          <w:szCs w:val="28"/>
        </w:rPr>
        <w:t xml:space="preserve">Досвід роботи багатьох банків доводить, що оптимальною вважається така структура кредитного портфеля за рівнем ризику: </w:t>
      </w:r>
    </w:p>
    <w:p w:rsidR="00394BEB" w:rsidRDefault="00394BEB" w:rsidP="004C159D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EB">
        <w:rPr>
          <w:rFonts w:ascii="Times New Roman" w:hAnsi="Times New Roman" w:cs="Times New Roman"/>
          <w:sz w:val="28"/>
          <w:szCs w:val="28"/>
        </w:rPr>
        <w:t>"стандартні" кредити - 22 % від зага</w:t>
      </w:r>
      <w:r>
        <w:rPr>
          <w:rFonts w:ascii="Times New Roman" w:hAnsi="Times New Roman" w:cs="Times New Roman"/>
          <w:sz w:val="28"/>
          <w:szCs w:val="28"/>
        </w:rPr>
        <w:t>льної суми кредитного портфеля;</w:t>
      </w:r>
    </w:p>
    <w:p w:rsidR="00394BEB" w:rsidRDefault="00394BEB" w:rsidP="004C159D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EB">
        <w:rPr>
          <w:rFonts w:ascii="Times New Roman" w:hAnsi="Times New Roman" w:cs="Times New Roman"/>
          <w:sz w:val="28"/>
          <w:szCs w:val="28"/>
        </w:rPr>
        <w:t xml:space="preserve">кредити "під контролем" - 38; </w:t>
      </w:r>
    </w:p>
    <w:p w:rsidR="00394BEB" w:rsidRDefault="00394BEB" w:rsidP="004C159D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EB">
        <w:rPr>
          <w:rFonts w:ascii="Times New Roman" w:hAnsi="Times New Roman" w:cs="Times New Roman"/>
          <w:sz w:val="28"/>
          <w:szCs w:val="28"/>
        </w:rPr>
        <w:t xml:space="preserve">"субстандартні" кредити - 30; </w:t>
      </w:r>
    </w:p>
    <w:p w:rsidR="00394BEB" w:rsidRDefault="00394BEB" w:rsidP="004C159D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EB">
        <w:rPr>
          <w:rFonts w:ascii="Times New Roman" w:hAnsi="Times New Roman" w:cs="Times New Roman"/>
          <w:sz w:val="28"/>
          <w:szCs w:val="28"/>
        </w:rPr>
        <w:t xml:space="preserve">"сумнівні" кредити - 5; </w:t>
      </w:r>
    </w:p>
    <w:p w:rsidR="00394BEB" w:rsidRPr="00394BEB" w:rsidRDefault="00394BEB" w:rsidP="004C159D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EB">
        <w:rPr>
          <w:rFonts w:ascii="Times New Roman" w:hAnsi="Times New Roman" w:cs="Times New Roman"/>
          <w:sz w:val="28"/>
          <w:szCs w:val="28"/>
        </w:rPr>
        <w:t xml:space="preserve">"безнадійні" кредити </w:t>
      </w:r>
      <w:r w:rsidR="005E7AA2">
        <w:rPr>
          <w:rFonts w:ascii="Times New Roman" w:hAnsi="Times New Roman" w:cs="Times New Roman"/>
          <w:sz w:val="28"/>
          <w:szCs w:val="28"/>
        </w:rPr>
        <w:t>–</w:t>
      </w:r>
      <w:r w:rsidRPr="00394BEB">
        <w:rPr>
          <w:rFonts w:ascii="Times New Roman" w:hAnsi="Times New Roman" w:cs="Times New Roman"/>
          <w:sz w:val="28"/>
          <w:szCs w:val="28"/>
        </w:rPr>
        <w:t xml:space="preserve"> 5</w:t>
      </w:r>
      <w:r w:rsidR="004C159D">
        <w:rPr>
          <w:rFonts w:ascii="Times New Roman" w:hAnsi="Times New Roman" w:cs="Times New Roman"/>
          <w:sz w:val="28"/>
          <w:szCs w:val="28"/>
        </w:rPr>
        <w:t xml:space="preserve"> </w:t>
      </w:r>
      <w:r w:rsidR="005E7AA2" w:rsidRPr="005E7AA2">
        <w:rPr>
          <w:rFonts w:ascii="Times New Roman" w:hAnsi="Times New Roman" w:cs="Times New Roman"/>
          <w:sz w:val="28"/>
          <w:szCs w:val="28"/>
          <w:lang w:val="ru-RU"/>
        </w:rPr>
        <w:t>[1]</w:t>
      </w:r>
      <w:r w:rsidR="004C15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94BEB" w:rsidRPr="00CC1DCF" w:rsidRDefault="005E7AA2" w:rsidP="004C1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4BEB" w:rsidRPr="00CC1DCF">
        <w:rPr>
          <w:rFonts w:ascii="Times New Roman" w:hAnsi="Times New Roman" w:cs="Times New Roman"/>
          <w:sz w:val="28"/>
          <w:szCs w:val="28"/>
        </w:rPr>
        <w:t>Головною метою кредитної політики є формування зваженого та якісного підходу до управління ризиком на рівні кредитного портфеля банку. До цілей кредитної політики також можна віднести:</w:t>
      </w:r>
    </w:p>
    <w:p w:rsidR="00394BEB" w:rsidRPr="00CC1DCF" w:rsidRDefault="00394BEB" w:rsidP="004C159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CF">
        <w:rPr>
          <w:rFonts w:ascii="Times New Roman" w:hAnsi="Times New Roman" w:cs="Times New Roman"/>
          <w:sz w:val="28"/>
          <w:szCs w:val="28"/>
        </w:rPr>
        <w:t>забезпечення максимального рівня дохідності кредитного портфеля та акціонерного капіталу банку за допустимого рівня ризику;</w:t>
      </w:r>
    </w:p>
    <w:p w:rsidR="00394BEB" w:rsidRPr="00CC1DCF" w:rsidRDefault="00394BEB" w:rsidP="004C159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CF">
        <w:rPr>
          <w:rFonts w:ascii="Times New Roman" w:hAnsi="Times New Roman" w:cs="Times New Roman"/>
          <w:sz w:val="28"/>
          <w:szCs w:val="28"/>
        </w:rPr>
        <w:t>забезпечення зваженого та оптимального використання кредитних ресурсів;</w:t>
      </w:r>
    </w:p>
    <w:p w:rsidR="00394BEB" w:rsidRPr="00394BEB" w:rsidRDefault="00394BEB" w:rsidP="004C159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DCF">
        <w:rPr>
          <w:rFonts w:ascii="Times New Roman" w:hAnsi="Times New Roman" w:cs="Times New Roman"/>
          <w:sz w:val="28"/>
          <w:szCs w:val="28"/>
        </w:rPr>
        <w:t>виконання всіх вимог і нормативних показників, встановлених Національним банком щодо обсягів кредитних вкладень, максимальних сум кредитів, наданих одному позичальнику (в тому числі інсайдерам)та ін.</w:t>
      </w:r>
      <w:r w:rsidR="005E7AA2" w:rsidRPr="005E7AA2">
        <w:rPr>
          <w:rFonts w:ascii="Times New Roman" w:hAnsi="Times New Roman" w:cs="Times New Roman"/>
          <w:sz w:val="28"/>
          <w:szCs w:val="28"/>
          <w:lang w:val="ru-RU"/>
        </w:rPr>
        <w:t>[2]</w:t>
      </w:r>
    </w:p>
    <w:p w:rsidR="008B06B1" w:rsidRPr="008074BB" w:rsidRDefault="004C159D" w:rsidP="004C1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</w:t>
      </w:r>
      <w:r w:rsidR="00CA1CB0" w:rsidRPr="00CA1CB0">
        <w:rPr>
          <w:rFonts w:ascii="Times New Roman" w:hAnsi="Times New Roman" w:cs="Times New Roman"/>
          <w:sz w:val="28"/>
          <w:szCs w:val="28"/>
        </w:rPr>
        <w:t>фіційний рейтинг банків України за обсягом кредитного портфеля</w:t>
      </w:r>
      <w:r w:rsidR="009B0536">
        <w:rPr>
          <w:rFonts w:ascii="Times New Roman" w:hAnsi="Times New Roman" w:cs="Times New Roman"/>
          <w:sz w:val="28"/>
          <w:szCs w:val="28"/>
        </w:rPr>
        <w:t xml:space="preserve"> за грудень 2015р.</w:t>
      </w:r>
      <w:r w:rsidR="008B0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6B1" w:rsidRDefault="008B06B1" w:rsidP="004C1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 10 банків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B06B1" w:rsidRDefault="008B06B1" w:rsidP="004C159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Приватбанк – 171</w:t>
      </w:r>
      <w:r w:rsidR="009B0536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>53 млрд. грн.</w:t>
      </w:r>
    </w:p>
    <w:p w:rsidR="009B0536" w:rsidRPr="009B0536" w:rsidRDefault="008B06B1" w:rsidP="004C159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536">
        <w:rPr>
          <w:rFonts w:ascii="Times New Roman" w:hAnsi="Times New Roman" w:cs="Times New Roman"/>
          <w:sz w:val="28"/>
          <w:szCs w:val="28"/>
        </w:rPr>
        <w:t xml:space="preserve">Сбербанк Росії </w:t>
      </w:r>
      <w:r w:rsidR="009B0536" w:rsidRPr="009B0536">
        <w:rPr>
          <w:rFonts w:ascii="Times New Roman" w:hAnsi="Times New Roman" w:cs="Times New Roman"/>
          <w:sz w:val="28"/>
          <w:szCs w:val="28"/>
        </w:rPr>
        <w:t>– 45</w:t>
      </w:r>
      <w:r w:rsidR="009B0536" w:rsidRPr="009B053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B0536" w:rsidRPr="009B0536">
        <w:rPr>
          <w:rFonts w:ascii="Times New Roman" w:hAnsi="Times New Roman" w:cs="Times New Roman"/>
          <w:sz w:val="28"/>
          <w:szCs w:val="28"/>
        </w:rPr>
        <w:t>68 млрд. грн.</w:t>
      </w:r>
    </w:p>
    <w:p w:rsidR="009B0536" w:rsidRPr="009B0536" w:rsidRDefault="009B0536" w:rsidP="004C159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536">
        <w:rPr>
          <w:rFonts w:ascii="Times New Roman" w:hAnsi="Times New Roman" w:cs="Times New Roman"/>
          <w:sz w:val="28"/>
          <w:szCs w:val="28"/>
        </w:rPr>
        <w:t>Альфа-Банк – 30</w:t>
      </w:r>
      <w:r w:rsidRPr="009B053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9B0536">
        <w:rPr>
          <w:rFonts w:ascii="Times New Roman" w:hAnsi="Times New Roman" w:cs="Times New Roman"/>
          <w:sz w:val="28"/>
          <w:szCs w:val="28"/>
        </w:rPr>
        <w:t>6</w:t>
      </w:r>
      <w:r w:rsidRPr="009B0536">
        <w:t xml:space="preserve"> </w:t>
      </w:r>
      <w:r w:rsidRPr="009B0536">
        <w:rPr>
          <w:rFonts w:ascii="Times New Roman" w:hAnsi="Times New Roman" w:cs="Times New Roman"/>
          <w:sz w:val="28"/>
          <w:szCs w:val="28"/>
        </w:rPr>
        <w:t>млрд. грн.</w:t>
      </w:r>
    </w:p>
    <w:p w:rsidR="009B0536" w:rsidRPr="009B0536" w:rsidRDefault="009B0536" w:rsidP="004C159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0536">
        <w:rPr>
          <w:rFonts w:ascii="Times New Roman" w:hAnsi="Times New Roman" w:cs="Times New Roman"/>
          <w:sz w:val="28"/>
          <w:szCs w:val="28"/>
          <w:lang w:val="en-US"/>
        </w:rPr>
        <w:t>UniCreditBank – 29,98</w:t>
      </w:r>
      <w:r w:rsidRPr="009B0536">
        <w:t xml:space="preserve"> </w:t>
      </w:r>
      <w:r w:rsidRPr="009B0536">
        <w:rPr>
          <w:rFonts w:ascii="Times New Roman" w:hAnsi="Times New Roman" w:cs="Times New Roman"/>
          <w:sz w:val="28"/>
          <w:szCs w:val="28"/>
          <w:lang w:val="en-US"/>
        </w:rPr>
        <w:t>млрд. грн.</w:t>
      </w:r>
    </w:p>
    <w:p w:rsidR="009B0536" w:rsidRPr="009B0536" w:rsidRDefault="009B0536" w:rsidP="004C159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536">
        <w:rPr>
          <w:rFonts w:ascii="Times New Roman" w:hAnsi="Times New Roman" w:cs="Times New Roman"/>
          <w:sz w:val="28"/>
          <w:szCs w:val="28"/>
        </w:rPr>
        <w:t>Райффайзен Банк Аваль – 29</w:t>
      </w:r>
      <w:r w:rsidR="00304AA2" w:rsidRPr="00304AA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B0536">
        <w:rPr>
          <w:rFonts w:ascii="Times New Roman" w:hAnsi="Times New Roman" w:cs="Times New Roman"/>
          <w:sz w:val="28"/>
          <w:szCs w:val="28"/>
        </w:rPr>
        <w:t>45</w:t>
      </w:r>
      <w:r w:rsidRPr="009B0536">
        <w:t xml:space="preserve"> </w:t>
      </w:r>
      <w:r w:rsidRPr="009B0536">
        <w:rPr>
          <w:rFonts w:ascii="Times New Roman" w:hAnsi="Times New Roman" w:cs="Times New Roman"/>
          <w:sz w:val="28"/>
          <w:szCs w:val="28"/>
        </w:rPr>
        <w:t>млрд. грн.</w:t>
      </w:r>
    </w:p>
    <w:p w:rsidR="009B0536" w:rsidRPr="00304AA2" w:rsidRDefault="009B0536" w:rsidP="004C159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536">
        <w:rPr>
          <w:rFonts w:ascii="Times New Roman" w:hAnsi="Times New Roman" w:cs="Times New Roman"/>
          <w:sz w:val="28"/>
          <w:szCs w:val="28"/>
        </w:rPr>
        <w:t>ВТБ – 14</w:t>
      </w:r>
      <w:r w:rsidR="00304AA2">
        <w:rPr>
          <w:rFonts w:ascii="Times New Roman" w:hAnsi="Times New Roman" w:cs="Times New Roman"/>
          <w:sz w:val="28"/>
          <w:szCs w:val="28"/>
          <w:lang w:val="en-US"/>
        </w:rPr>
        <w:t>,95</w:t>
      </w:r>
      <w:r w:rsidRPr="009B0536">
        <w:t xml:space="preserve"> </w:t>
      </w:r>
      <w:r w:rsidRPr="009B0536">
        <w:rPr>
          <w:rFonts w:ascii="Times New Roman" w:hAnsi="Times New Roman" w:cs="Times New Roman"/>
          <w:sz w:val="28"/>
          <w:szCs w:val="28"/>
        </w:rPr>
        <w:t>млрд. грн.</w:t>
      </w:r>
    </w:p>
    <w:p w:rsidR="009B0536" w:rsidRPr="00304AA2" w:rsidRDefault="009B0536" w:rsidP="004C159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AA2">
        <w:rPr>
          <w:rFonts w:ascii="Times New Roman" w:hAnsi="Times New Roman" w:cs="Times New Roman"/>
          <w:sz w:val="28"/>
          <w:szCs w:val="28"/>
        </w:rPr>
        <w:t>ОТБ</w:t>
      </w:r>
      <w:r w:rsidR="00304AA2" w:rsidRPr="00304AA2">
        <w:rPr>
          <w:rFonts w:ascii="Times New Roman" w:hAnsi="Times New Roman" w:cs="Times New Roman"/>
          <w:sz w:val="28"/>
          <w:szCs w:val="28"/>
          <w:lang w:val="en-US"/>
        </w:rPr>
        <w:t xml:space="preserve"> Bank – 14,86 млрд. грн.</w:t>
      </w:r>
    </w:p>
    <w:p w:rsidR="009B0536" w:rsidRPr="00304AA2" w:rsidRDefault="009B0536" w:rsidP="004C159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A2">
        <w:rPr>
          <w:rFonts w:ascii="Times New Roman" w:hAnsi="Times New Roman" w:cs="Times New Roman"/>
          <w:sz w:val="28"/>
          <w:szCs w:val="28"/>
        </w:rPr>
        <w:t>Інг банк Україна –</w:t>
      </w:r>
      <w:r w:rsidR="00304AA2">
        <w:rPr>
          <w:rFonts w:ascii="Times New Roman" w:hAnsi="Times New Roman" w:cs="Times New Roman"/>
          <w:sz w:val="28"/>
          <w:szCs w:val="28"/>
        </w:rPr>
        <w:t xml:space="preserve"> 13</w:t>
      </w:r>
      <w:r w:rsidR="00304AA2" w:rsidRPr="00304AA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04AA2">
        <w:rPr>
          <w:rFonts w:ascii="Times New Roman" w:hAnsi="Times New Roman" w:cs="Times New Roman"/>
          <w:sz w:val="28"/>
          <w:szCs w:val="28"/>
        </w:rPr>
        <w:t>53</w:t>
      </w:r>
      <w:r w:rsidR="00304AA2" w:rsidRPr="00304AA2">
        <w:t xml:space="preserve"> </w:t>
      </w:r>
      <w:r w:rsidR="00304AA2" w:rsidRPr="00304AA2">
        <w:rPr>
          <w:rFonts w:ascii="Times New Roman" w:hAnsi="Times New Roman" w:cs="Times New Roman"/>
          <w:sz w:val="28"/>
          <w:szCs w:val="28"/>
        </w:rPr>
        <w:t>млрд. грн.</w:t>
      </w:r>
    </w:p>
    <w:p w:rsidR="009B0536" w:rsidRPr="00304AA2" w:rsidRDefault="009B0536" w:rsidP="004C159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A2">
        <w:rPr>
          <w:rFonts w:ascii="Times New Roman" w:hAnsi="Times New Roman" w:cs="Times New Roman"/>
          <w:sz w:val="28"/>
          <w:szCs w:val="28"/>
        </w:rPr>
        <w:t>Південний – 12</w:t>
      </w:r>
      <w:r w:rsidR="00304AA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04AA2">
        <w:rPr>
          <w:rFonts w:ascii="Times New Roman" w:hAnsi="Times New Roman" w:cs="Times New Roman"/>
          <w:sz w:val="28"/>
          <w:szCs w:val="28"/>
        </w:rPr>
        <w:t>15</w:t>
      </w:r>
      <w:r w:rsidR="00304AA2" w:rsidRPr="00304AA2">
        <w:t xml:space="preserve"> </w:t>
      </w:r>
      <w:r w:rsidR="00304AA2" w:rsidRPr="00304AA2">
        <w:rPr>
          <w:rFonts w:ascii="Times New Roman" w:hAnsi="Times New Roman" w:cs="Times New Roman"/>
          <w:sz w:val="28"/>
          <w:szCs w:val="28"/>
        </w:rPr>
        <w:t>млрд. грн.</w:t>
      </w:r>
    </w:p>
    <w:p w:rsidR="00304AA2" w:rsidRDefault="009B0536" w:rsidP="004C159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A2">
        <w:rPr>
          <w:rFonts w:ascii="Times New Roman" w:hAnsi="Times New Roman" w:cs="Times New Roman"/>
          <w:sz w:val="28"/>
          <w:szCs w:val="28"/>
        </w:rPr>
        <w:t xml:space="preserve"> Мегабанк </w:t>
      </w:r>
      <w:r w:rsidR="00304AA2">
        <w:rPr>
          <w:rFonts w:ascii="Times New Roman" w:hAnsi="Times New Roman" w:cs="Times New Roman"/>
          <w:sz w:val="28"/>
          <w:szCs w:val="28"/>
        </w:rPr>
        <w:t>–</w:t>
      </w:r>
      <w:r w:rsidRPr="00304AA2">
        <w:rPr>
          <w:rFonts w:ascii="Times New Roman" w:hAnsi="Times New Roman" w:cs="Times New Roman"/>
          <w:sz w:val="28"/>
          <w:szCs w:val="28"/>
        </w:rPr>
        <w:t xml:space="preserve"> 7</w:t>
      </w:r>
      <w:r w:rsidR="00304AA2" w:rsidRPr="008074B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04AA2">
        <w:rPr>
          <w:rFonts w:ascii="Times New Roman" w:hAnsi="Times New Roman" w:cs="Times New Roman"/>
          <w:sz w:val="28"/>
          <w:szCs w:val="28"/>
        </w:rPr>
        <w:t>36</w:t>
      </w:r>
      <w:r w:rsidR="00304AA2" w:rsidRPr="00304AA2">
        <w:t xml:space="preserve"> </w:t>
      </w:r>
      <w:r w:rsidR="00304AA2" w:rsidRPr="00304AA2">
        <w:rPr>
          <w:rFonts w:ascii="Times New Roman" w:hAnsi="Times New Roman" w:cs="Times New Roman"/>
          <w:sz w:val="28"/>
          <w:szCs w:val="28"/>
        </w:rPr>
        <w:t>млрд. грн.</w:t>
      </w:r>
      <w:r w:rsidR="008074BB" w:rsidRPr="008074BB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8074BB">
        <w:rPr>
          <w:rFonts w:ascii="Times New Roman" w:hAnsi="Times New Roman" w:cs="Times New Roman"/>
          <w:sz w:val="28"/>
          <w:szCs w:val="28"/>
          <w:lang w:val="en-US"/>
        </w:rPr>
        <w:t>5]</w:t>
      </w:r>
    </w:p>
    <w:p w:rsidR="00A0170C" w:rsidRPr="004C159D" w:rsidRDefault="005E7AA2" w:rsidP="004C1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0170C">
        <w:rPr>
          <w:rFonts w:ascii="Times New Roman" w:hAnsi="Times New Roman" w:cs="Times New Roman"/>
          <w:sz w:val="28"/>
          <w:szCs w:val="28"/>
        </w:rPr>
        <w:t>Отже</w:t>
      </w:r>
      <w:r w:rsidR="00A0170C" w:rsidRPr="00A0170C">
        <w:rPr>
          <w:rFonts w:ascii="Times New Roman" w:hAnsi="Times New Roman" w:cs="Times New Roman"/>
          <w:sz w:val="28"/>
          <w:szCs w:val="28"/>
        </w:rPr>
        <w:t>,</w:t>
      </w:r>
      <w:r w:rsidR="00A0170C">
        <w:rPr>
          <w:rFonts w:ascii="Times New Roman" w:hAnsi="Times New Roman" w:cs="Times New Roman"/>
          <w:sz w:val="28"/>
          <w:szCs w:val="28"/>
        </w:rPr>
        <w:t xml:space="preserve"> к</w:t>
      </w:r>
      <w:r w:rsidR="00A0170C" w:rsidRPr="00A0170C">
        <w:rPr>
          <w:rFonts w:ascii="Times New Roman" w:hAnsi="Times New Roman" w:cs="Times New Roman"/>
          <w:sz w:val="28"/>
          <w:szCs w:val="28"/>
        </w:rPr>
        <w:t>редитний портфель - це сукупність усіх позик, наданих банком з метою одержання прибутку.</w:t>
      </w:r>
      <w:r w:rsidR="00A0170C" w:rsidRPr="005E7AA2">
        <w:rPr>
          <w:rFonts w:ascii="Times New Roman" w:hAnsi="Times New Roman" w:cs="Times New Roman"/>
          <w:sz w:val="28"/>
          <w:szCs w:val="28"/>
        </w:rPr>
        <w:t xml:space="preserve"> </w:t>
      </w:r>
      <w:r w:rsidR="00A0170C" w:rsidRPr="00035BDD">
        <w:rPr>
          <w:rFonts w:ascii="Times New Roman" w:hAnsi="Times New Roman" w:cs="Times New Roman"/>
          <w:sz w:val="28"/>
          <w:szCs w:val="28"/>
        </w:rPr>
        <w:t xml:space="preserve">У структурі балансу банку кредитний портфель розглядається як єдине ціле та складова частина активів банку, яка має свій рівень дохідності та відповідний рівень ризику. </w:t>
      </w:r>
      <w:r w:rsidR="00A0170C" w:rsidRPr="004A6930">
        <w:rPr>
          <w:rFonts w:ascii="Times New Roman" w:hAnsi="Times New Roman" w:cs="Times New Roman"/>
          <w:sz w:val="28"/>
          <w:szCs w:val="28"/>
        </w:rPr>
        <w:t>Дохідність і ризик - це основні параметри управління кредитним портфелем банку.</w:t>
      </w:r>
    </w:p>
    <w:p w:rsidR="000C6527" w:rsidRDefault="000C6527" w:rsidP="004C1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0C" w:rsidRPr="00C0493D" w:rsidRDefault="00A0170C" w:rsidP="004C15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493D">
        <w:rPr>
          <w:rFonts w:ascii="Times New Roman" w:hAnsi="Times New Roman" w:cs="Times New Roman"/>
          <w:b/>
          <w:sz w:val="28"/>
          <w:szCs w:val="28"/>
        </w:rPr>
        <w:t>Література</w:t>
      </w:r>
      <w:r w:rsidRPr="00C0493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0170C" w:rsidRDefault="000C6527" w:rsidP="004C159D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В.Я.Вовк</w:t>
      </w:r>
      <w:r w:rsidR="005E7AA2" w:rsidRPr="005E7AA2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О.В. Хмеленко навчальний посібник </w:t>
      </w:r>
      <w:r w:rsidRPr="000C6527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Кредитування і контроль</w:t>
      </w:r>
      <w:r w:rsidRPr="000C6527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0C6527" w:rsidRDefault="000C6527" w:rsidP="004C159D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С.П. Прасолова</w:t>
      </w:r>
      <w:r w:rsidR="005E7AA2" w:rsidRPr="005E7AA2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О.С. Воченко Підручник</w:t>
      </w:r>
      <w:r w:rsidR="005E7AA2" w:rsidRPr="005E7AA2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Банківські операції</w:t>
      </w:r>
      <w:r w:rsidR="005E7AA2" w:rsidRPr="005E7AA2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C0493D">
        <w:rPr>
          <w:rFonts w:ascii="Times New Roman" w:hAnsi="Times New Roman" w:cs="Times New Roman"/>
          <w:sz w:val="28"/>
          <w:szCs w:val="28"/>
          <w:lang w:val="ru-RU"/>
        </w:rPr>
        <w:t xml:space="preserve"> - 2014- 346с.</w:t>
      </w:r>
    </w:p>
    <w:p w:rsidR="000C6527" w:rsidRPr="000C6527" w:rsidRDefault="000C6527" w:rsidP="004C159D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527">
        <w:rPr>
          <w:rFonts w:ascii="Times New Roman" w:hAnsi="Times New Roman" w:cs="Times New Roman"/>
          <w:sz w:val="28"/>
          <w:szCs w:val="28"/>
        </w:rPr>
        <w:t>Кредитний портфель банку: що це?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527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 Електронний ресурс</w:t>
      </w:r>
      <w:r w:rsidRPr="000C6527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 Режим доступу</w:t>
      </w:r>
      <w:r w:rsidRPr="000C652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0C6527">
        <w:rPr>
          <w:rFonts w:ascii="Times New Roman" w:hAnsi="Times New Roman" w:cs="Times New Roman"/>
          <w:sz w:val="28"/>
          <w:szCs w:val="28"/>
          <w:lang w:val="en-US"/>
        </w:rPr>
        <w:t>groshi</w:t>
      </w:r>
      <w:r w:rsidRPr="000C652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C652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C652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C6527">
        <w:rPr>
          <w:rFonts w:ascii="Times New Roman" w:hAnsi="Times New Roman" w:cs="Times New Roman"/>
          <w:sz w:val="28"/>
          <w:szCs w:val="28"/>
          <w:lang w:val="en-US"/>
        </w:rPr>
        <w:t>kredit</w:t>
      </w:r>
      <w:r w:rsidRPr="000C652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C6527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0C652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C6527">
        <w:rPr>
          <w:rFonts w:ascii="Times New Roman" w:hAnsi="Times New Roman" w:cs="Times New Roman"/>
          <w:sz w:val="28"/>
          <w:szCs w:val="28"/>
          <w:lang w:val="en-US"/>
        </w:rPr>
        <w:t>ua</w:t>
      </w:r>
    </w:p>
    <w:p w:rsidR="000C6527" w:rsidRPr="000C6527" w:rsidRDefault="000C6527" w:rsidP="004C159D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527">
        <w:rPr>
          <w:rFonts w:ascii="Times New Roman" w:hAnsi="Times New Roman" w:cs="Times New Roman"/>
          <w:sz w:val="28"/>
          <w:szCs w:val="28"/>
        </w:rPr>
        <w:t>Кредитний портфель  [ Електронний ресурс]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527">
        <w:rPr>
          <w:rFonts w:ascii="Times New Roman" w:hAnsi="Times New Roman" w:cs="Times New Roman"/>
          <w:sz w:val="28"/>
          <w:szCs w:val="28"/>
        </w:rPr>
        <w:t xml:space="preserve"> Режим доступу: </w:t>
      </w:r>
      <w:hyperlink r:id="rId10" w:history="1">
        <w:r w:rsidRPr="000C652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C652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0C652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bank</w:t>
        </w:r>
        <w:r w:rsidRPr="000C652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0C652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0C652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0C652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ua</w:t>
        </w:r>
      </w:hyperlink>
      <w:r w:rsidRPr="000C652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НБУ)</w:t>
      </w:r>
    </w:p>
    <w:p w:rsidR="000C6527" w:rsidRDefault="000C6527" w:rsidP="004C159D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6527">
        <w:rPr>
          <w:rFonts w:ascii="Times New Roman" w:hAnsi="Times New Roman" w:cs="Times New Roman"/>
          <w:sz w:val="28"/>
          <w:szCs w:val="28"/>
        </w:rPr>
        <w:t>фіційний рейтинг банків України за обсягом кредитного портфеля</w:t>
      </w:r>
    </w:p>
    <w:p w:rsidR="000C6527" w:rsidRPr="000C6527" w:rsidRDefault="000C6527" w:rsidP="004C159D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527">
        <w:rPr>
          <w:rFonts w:ascii="Times New Roman" w:hAnsi="Times New Roman" w:cs="Times New Roman"/>
          <w:sz w:val="28"/>
          <w:szCs w:val="28"/>
        </w:rPr>
        <w:t>[ Електронний ресурс]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527">
        <w:rPr>
          <w:rFonts w:ascii="Times New Roman" w:hAnsi="Times New Roman" w:cs="Times New Roman"/>
          <w:sz w:val="28"/>
          <w:szCs w:val="28"/>
        </w:rPr>
        <w:t xml:space="preserve"> Режим доступу: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banker</w:t>
      </w:r>
      <w:r w:rsidRPr="000C652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0C65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6527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Український банківський портал)</w:t>
      </w:r>
    </w:p>
    <w:p w:rsidR="009B0536" w:rsidRPr="00304AA2" w:rsidRDefault="009B0536" w:rsidP="004C1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536" w:rsidRPr="009B0536" w:rsidRDefault="009B0536" w:rsidP="009B0536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B06B1" w:rsidRPr="008B06B1" w:rsidRDefault="008B06B1" w:rsidP="009B0536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A1CB0" w:rsidRPr="00A0170C" w:rsidRDefault="00CA1CB0" w:rsidP="00CA1C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6930" w:rsidRPr="004A6930" w:rsidRDefault="004A6930" w:rsidP="004A69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4BB6" w:rsidRPr="00A84BB6" w:rsidRDefault="00A84BB6" w:rsidP="00A84B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1E6C" w:rsidRPr="00AC1E6C" w:rsidRDefault="00AC1E6C" w:rsidP="00AC1E6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C1E6C" w:rsidRPr="00AC1E6C" w:rsidSect="004C159D">
      <w:headerReference w:type="default" r:id="rId11"/>
      <w:footerReference w:type="default" r:id="rId12"/>
      <w:pgSz w:w="11906" w:h="16838"/>
      <w:pgMar w:top="1418" w:right="56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67D" w:rsidRDefault="00E0067D" w:rsidP="008B709D">
      <w:r>
        <w:separator/>
      </w:r>
    </w:p>
  </w:endnote>
  <w:endnote w:type="continuationSeparator" w:id="1">
    <w:p w:rsidR="00E0067D" w:rsidRDefault="00E0067D" w:rsidP="008B7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09D" w:rsidRDefault="008B709D" w:rsidP="008B709D">
    <w:pPr>
      <w:pStyle w:val="aa"/>
      <w:jc w:val="center"/>
      <w:rPr>
        <w:i/>
        <w:color w:val="548DD4"/>
        <w:lang w:val="en-US"/>
      </w:rPr>
    </w:pPr>
    <w:r>
      <w:rPr>
        <w:i/>
        <w:lang w:val="en-US"/>
      </w:rPr>
      <w:t xml:space="preserve">International Scientific Journal </w:t>
    </w:r>
    <w:r>
      <w:rPr>
        <w:i/>
        <w:color w:val="548DD4"/>
        <w:lang w:val="en-US"/>
      </w:rPr>
      <w:t>http://www.inter-nauka.com/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67D" w:rsidRDefault="00E0067D" w:rsidP="008B709D">
      <w:r>
        <w:separator/>
      </w:r>
    </w:p>
  </w:footnote>
  <w:footnote w:type="continuationSeparator" w:id="1">
    <w:p w:rsidR="00E0067D" w:rsidRDefault="00E0067D" w:rsidP="008B7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09D" w:rsidRDefault="008B709D" w:rsidP="008B709D">
    <w:pPr>
      <w:pStyle w:val="aa"/>
      <w:jc w:val="center"/>
      <w:rPr>
        <w:i/>
        <w:color w:val="548DD4"/>
        <w:lang w:val="en-US"/>
      </w:rPr>
    </w:pPr>
    <w:r>
      <w:rPr>
        <w:i/>
        <w:lang w:val="en-US"/>
      </w:rPr>
      <w:t xml:space="preserve">International Scientific Journal </w:t>
    </w:r>
    <w:r>
      <w:rPr>
        <w:i/>
        <w:color w:val="548DD4"/>
        <w:lang w:val="en-US"/>
      </w:rPr>
      <w:t>http://www.inter-nauka.com/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D3A"/>
    <w:multiLevelType w:val="hybridMultilevel"/>
    <w:tmpl w:val="AB1A90F8"/>
    <w:lvl w:ilvl="0" w:tplc="04220009">
      <w:start w:val="1"/>
      <w:numFmt w:val="bullet"/>
      <w:lvlText w:val=""/>
      <w:lvlJc w:val="left"/>
      <w:pPr>
        <w:ind w:left="78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0C820FFC"/>
    <w:multiLevelType w:val="hybridMultilevel"/>
    <w:tmpl w:val="E2707F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12A82"/>
    <w:multiLevelType w:val="hybridMultilevel"/>
    <w:tmpl w:val="0CCC28D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92050"/>
    <w:multiLevelType w:val="hybridMultilevel"/>
    <w:tmpl w:val="267836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05770"/>
    <w:multiLevelType w:val="hybridMultilevel"/>
    <w:tmpl w:val="3BC2D4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41BCF"/>
    <w:multiLevelType w:val="hybridMultilevel"/>
    <w:tmpl w:val="22FA549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E6C"/>
    <w:rsid w:val="00035BDD"/>
    <w:rsid w:val="000C6527"/>
    <w:rsid w:val="001F0EC8"/>
    <w:rsid w:val="002D354C"/>
    <w:rsid w:val="00304AA2"/>
    <w:rsid w:val="00394BEB"/>
    <w:rsid w:val="004441E8"/>
    <w:rsid w:val="004A6930"/>
    <w:rsid w:val="004C159D"/>
    <w:rsid w:val="005E7AA2"/>
    <w:rsid w:val="007C2088"/>
    <w:rsid w:val="008074BB"/>
    <w:rsid w:val="008B06B1"/>
    <w:rsid w:val="008B709D"/>
    <w:rsid w:val="008F43C2"/>
    <w:rsid w:val="009B0536"/>
    <w:rsid w:val="009E5227"/>
    <w:rsid w:val="00A0170C"/>
    <w:rsid w:val="00A84BB6"/>
    <w:rsid w:val="00AC1E6C"/>
    <w:rsid w:val="00C0493D"/>
    <w:rsid w:val="00CA1CB0"/>
    <w:rsid w:val="00CC1DCF"/>
    <w:rsid w:val="00D062FE"/>
    <w:rsid w:val="00D30DFB"/>
    <w:rsid w:val="00D90D20"/>
    <w:rsid w:val="00DB3EEE"/>
    <w:rsid w:val="00E0067D"/>
    <w:rsid w:val="00E74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CF"/>
  </w:style>
  <w:style w:type="paragraph" w:styleId="1">
    <w:name w:val="heading 1"/>
    <w:basedOn w:val="a"/>
    <w:next w:val="a"/>
    <w:link w:val="10"/>
    <w:uiPriority w:val="9"/>
    <w:qFormat/>
    <w:rsid w:val="009E522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22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22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22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52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9E5227"/>
    <w:rPr>
      <w:rFonts w:asciiTheme="majorHAnsi" w:eastAsiaTheme="majorEastAsia" w:hAnsiTheme="majorHAnsi" w:cstheme="majorBidi"/>
    </w:rPr>
  </w:style>
  <w:style w:type="character" w:styleId="a3">
    <w:name w:val="Strong"/>
    <w:basedOn w:val="a0"/>
    <w:uiPriority w:val="22"/>
    <w:qFormat/>
    <w:rsid w:val="009E5227"/>
    <w:rPr>
      <w:b/>
      <w:bCs/>
    </w:rPr>
  </w:style>
  <w:style w:type="paragraph" w:styleId="a4">
    <w:name w:val="No Spacing"/>
    <w:uiPriority w:val="1"/>
    <w:qFormat/>
    <w:rsid w:val="009E5227"/>
  </w:style>
  <w:style w:type="paragraph" w:styleId="a5">
    <w:name w:val="List Paragraph"/>
    <w:basedOn w:val="a"/>
    <w:uiPriority w:val="34"/>
    <w:qFormat/>
    <w:rsid w:val="009E5227"/>
    <w:pPr>
      <w:ind w:left="708"/>
    </w:pPr>
  </w:style>
  <w:style w:type="paragraph" w:styleId="a6">
    <w:name w:val="Normal (Web)"/>
    <w:basedOn w:val="a"/>
    <w:uiPriority w:val="99"/>
    <w:unhideWhenUsed/>
    <w:rsid w:val="00AC1E6C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35B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BD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C652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B70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B709D"/>
  </w:style>
  <w:style w:type="paragraph" w:styleId="ac">
    <w:name w:val="footer"/>
    <w:basedOn w:val="a"/>
    <w:link w:val="ad"/>
    <w:uiPriority w:val="99"/>
    <w:unhideWhenUsed/>
    <w:rsid w:val="008B70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B7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CF"/>
  </w:style>
  <w:style w:type="paragraph" w:styleId="1">
    <w:name w:val="heading 1"/>
    <w:basedOn w:val="a"/>
    <w:next w:val="a"/>
    <w:link w:val="10"/>
    <w:uiPriority w:val="9"/>
    <w:qFormat/>
    <w:rsid w:val="009E522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22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22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22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52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9E5227"/>
    <w:rPr>
      <w:rFonts w:asciiTheme="majorHAnsi" w:eastAsiaTheme="majorEastAsia" w:hAnsiTheme="majorHAnsi" w:cstheme="majorBidi"/>
    </w:rPr>
  </w:style>
  <w:style w:type="character" w:styleId="a3">
    <w:name w:val="Strong"/>
    <w:basedOn w:val="a0"/>
    <w:uiPriority w:val="22"/>
    <w:qFormat/>
    <w:rsid w:val="009E5227"/>
    <w:rPr>
      <w:b/>
      <w:bCs/>
    </w:rPr>
  </w:style>
  <w:style w:type="paragraph" w:styleId="a4">
    <w:name w:val="No Spacing"/>
    <w:uiPriority w:val="1"/>
    <w:qFormat/>
    <w:rsid w:val="009E5227"/>
  </w:style>
  <w:style w:type="paragraph" w:styleId="a5">
    <w:name w:val="List Paragraph"/>
    <w:basedOn w:val="a"/>
    <w:uiPriority w:val="34"/>
    <w:qFormat/>
    <w:rsid w:val="009E5227"/>
    <w:pPr>
      <w:ind w:left="708"/>
    </w:pPr>
  </w:style>
  <w:style w:type="paragraph" w:styleId="a6">
    <w:name w:val="Normal (Web)"/>
    <w:basedOn w:val="a"/>
    <w:uiPriority w:val="99"/>
    <w:unhideWhenUsed/>
    <w:rsid w:val="00AC1E6C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35B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BD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C65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bank.gov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A80E7-529E-4BB1-BFCE-F3E4AF27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Zver</cp:lastModifiedBy>
  <cp:revision>4</cp:revision>
  <dcterms:created xsi:type="dcterms:W3CDTF">2016-03-03T05:34:00Z</dcterms:created>
  <dcterms:modified xsi:type="dcterms:W3CDTF">2016-03-03T16:22:00Z</dcterms:modified>
</cp:coreProperties>
</file>