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INTERNATIONAL SCIENTIFIC JOURNAL «</w:t>
                            </w:r>
                            <w:proofErr w:type="spellStart"/>
                            <w:r w:rsidR="00973B12">
                              <w:rPr>
                                <w:b/>
                                <w:i/>
                                <w:lang w:val="en-US"/>
                              </w:rPr>
                              <w:t>Internauka</w:t>
                            </w:r>
                            <w:proofErr w:type="spellEnd"/>
                            <w:r w:rsidR="00973B12">
                              <w:rPr>
                                <w:b/>
                                <w:i/>
                                <w:lang w:val="en-US"/>
                              </w:rPr>
                              <w:t>».</w:t>
                            </w:r>
                            <w:proofErr w:type="gramEnd"/>
                            <w:r w:rsidR="00973B12">
                              <w:rPr>
                                <w:b/>
                                <w:i/>
                                <w:lang w:val="en-US"/>
                              </w:rPr>
                              <w:t xml:space="preserve"> Series: «Economic</w:t>
                            </w:r>
                            <w:bookmarkStart w:id="0" w:name="_GoBack"/>
                            <w:bookmarkEnd w:id="0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Sciences»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73B12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73B12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73B1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973B12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973B1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973B12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973B12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973B12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1. Standard publication (within 14 days);</w:t>
                                  </w:r>
                                </w:p>
                                <w:p w:rsidR="000A050F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2.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973B12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457284">
                        <w:rPr>
                          <w:b/>
                          <w:i/>
                          <w:lang w:val="en-US"/>
                        </w:rPr>
                        <w:t>INTERNATIONAL SCIENTIFIC JOURNAL «</w:t>
                      </w:r>
                      <w:proofErr w:type="spellStart"/>
                      <w:r w:rsidR="00973B12">
                        <w:rPr>
                          <w:b/>
                          <w:i/>
                          <w:lang w:val="en-US"/>
                        </w:rPr>
                        <w:t>Internauka</w:t>
                      </w:r>
                      <w:proofErr w:type="spellEnd"/>
                      <w:r w:rsidR="00973B12">
                        <w:rPr>
                          <w:b/>
                          <w:i/>
                          <w:lang w:val="en-US"/>
                        </w:rPr>
                        <w:t>».</w:t>
                      </w:r>
                      <w:proofErr w:type="gramEnd"/>
                      <w:r w:rsidR="00973B12">
                        <w:rPr>
                          <w:b/>
                          <w:i/>
                          <w:lang w:val="en-US"/>
                        </w:rPr>
                        <w:t xml:space="preserve"> Series: «Economic</w:t>
                      </w:r>
                      <w:bookmarkStart w:id="1" w:name="_GoBack"/>
                      <w:bookmarkEnd w:id="1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Sciences»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73B12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73B12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73B1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973B12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973B1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973B12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973B12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973B12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1. Standard publication (within 14 days);</w:t>
                            </w:r>
                          </w:p>
                          <w:p w:rsidR="000A050F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2.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973B12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72" w:rsidRDefault="00BC4372">
      <w:r>
        <w:separator/>
      </w:r>
    </w:p>
  </w:endnote>
  <w:endnote w:type="continuationSeparator" w:id="0">
    <w:p w:rsidR="00BC4372" w:rsidRDefault="00B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72" w:rsidRDefault="00BC4372">
      <w:r>
        <w:separator/>
      </w:r>
    </w:p>
  </w:footnote>
  <w:footnote w:type="continuationSeparator" w:id="0">
    <w:p w:rsidR="00BC4372" w:rsidRDefault="00BC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73B12"/>
    <w:rsid w:val="009817EA"/>
    <w:rsid w:val="009D74F6"/>
    <w:rsid w:val="00A43552"/>
    <w:rsid w:val="00AF532F"/>
    <w:rsid w:val="00B4015E"/>
    <w:rsid w:val="00BA07F0"/>
    <w:rsid w:val="00BC4372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4</cp:revision>
  <dcterms:created xsi:type="dcterms:W3CDTF">2017-06-13T16:53:00Z</dcterms:created>
  <dcterms:modified xsi:type="dcterms:W3CDTF">2017-07-29T08:05:00Z</dcterms:modified>
</cp:coreProperties>
</file>